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47385" w14:textId="77777777" w:rsidR="00D63B98" w:rsidRPr="00D63B98" w:rsidRDefault="00D63B98" w:rsidP="00D63B98">
      <w:pPr>
        <w:autoSpaceDE w:val="0"/>
        <w:autoSpaceDN w:val="0"/>
        <w:adjustRightInd w:val="0"/>
        <w:spacing w:before="0" w:beforeAutospacing="0" w:after="0" w:afterAutospacing="0"/>
        <w:rPr>
          <w:rFonts w:ascii="Arial-BoldMT" w:hAnsi="Arial-BoldMT" w:cs="Arial-BoldMT"/>
          <w:b/>
          <w:kern w:val="0"/>
          <w:sz w:val="39"/>
          <w:szCs w:val="39"/>
        </w:rPr>
      </w:pPr>
      <w:r w:rsidRPr="00D63B98">
        <w:rPr>
          <w:rFonts w:ascii="Times New Roman" w:hAnsi="Times New Roman" w:cs="Times New Roman"/>
          <w:kern w:val="0"/>
          <w:szCs w:val="24"/>
          <w:lang w:val="en-CA"/>
        </w:rPr>
        <w:fldChar w:fldCharType="begin"/>
      </w:r>
      <w:r w:rsidRPr="00D63B98">
        <w:rPr>
          <w:rFonts w:ascii="Times New Roman" w:hAnsi="Times New Roman" w:cs="Times New Roman"/>
          <w:kern w:val="0"/>
          <w:szCs w:val="24"/>
          <w:lang w:val="en-CA"/>
        </w:rPr>
        <w:instrText xml:space="preserve"> SEQ CHAPTER \h \r 1</w:instrText>
      </w:r>
      <w:r w:rsidRPr="00D63B98">
        <w:rPr>
          <w:rFonts w:ascii="Times New Roman" w:hAnsi="Times New Roman" w:cs="Times New Roman"/>
          <w:kern w:val="0"/>
          <w:szCs w:val="24"/>
          <w:lang w:val="en-CA"/>
        </w:rPr>
        <w:fldChar w:fldCharType="end"/>
      </w:r>
      <w:r w:rsidRPr="00D63B98">
        <w:rPr>
          <w:rFonts w:ascii="Arial-BoldMT" w:hAnsi="Arial-BoldMT" w:cs="Arial-BoldMT"/>
          <w:b/>
          <w:kern w:val="0"/>
          <w:sz w:val="39"/>
          <w:szCs w:val="39"/>
        </w:rPr>
        <w:t xml:space="preserve">Roxbury Sanitary District </w:t>
      </w:r>
    </w:p>
    <w:p w14:paraId="59B0A987" w14:textId="4DDA82E3" w:rsidR="00D63B98" w:rsidRPr="00D63B98" w:rsidRDefault="00D63B98" w:rsidP="00D63B98">
      <w:pPr>
        <w:autoSpaceDE w:val="0"/>
        <w:autoSpaceDN w:val="0"/>
        <w:adjustRightInd w:val="0"/>
        <w:spacing w:before="0" w:beforeAutospacing="0" w:after="360" w:afterAutospacing="0"/>
        <w:rPr>
          <w:rFonts w:ascii="Arial-BoldItalicMT" w:hAnsi="Arial-BoldItalicMT" w:cs="Arial-BoldItalicMT"/>
          <w:b/>
          <w:i/>
          <w:iCs/>
          <w:kern w:val="0"/>
          <w:szCs w:val="24"/>
        </w:rPr>
      </w:pPr>
      <w:r w:rsidRPr="00D63B98">
        <w:rPr>
          <w:rFonts w:ascii="Times New Roman" w:hAnsi="Times New Roman" w:cs="Times New Roman"/>
          <w:noProof/>
          <w:kern w:val="0"/>
          <w:sz w:val="20"/>
          <w:szCs w:val="20"/>
        </w:rPr>
        <w:drawing>
          <wp:anchor distT="57150" distB="57150" distL="57150" distR="57150" simplePos="0" relativeHeight="251659264" behindDoc="1" locked="0" layoutInCell="0" allowOverlap="1" wp14:anchorId="70CC36EF" wp14:editId="6D1A6A02">
            <wp:simplePos x="0" y="0"/>
            <wp:positionH relativeFrom="margin">
              <wp:posOffset>0</wp:posOffset>
            </wp:positionH>
            <wp:positionV relativeFrom="paragraph">
              <wp:posOffset>371475</wp:posOffset>
            </wp:positionV>
            <wp:extent cx="5943600" cy="29845"/>
            <wp:effectExtent l="0" t="0" r="0" b="0"/>
            <wp:wrapNone/>
            <wp:docPr id="4582062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3B98">
        <w:rPr>
          <w:rFonts w:ascii="Arial-BoldMT" w:hAnsi="Arial-BoldMT" w:cs="Arial-BoldMT"/>
          <w:b/>
          <w:kern w:val="0"/>
          <w:szCs w:val="24"/>
        </w:rPr>
        <w:t xml:space="preserve">Minutes:  </w:t>
      </w:r>
      <w:r w:rsidRPr="00D63B98">
        <w:rPr>
          <w:rFonts w:ascii="Arial-BoldItalicMT" w:hAnsi="Arial-BoldItalicMT" w:cs="Arial-BoldItalicMT"/>
          <w:b/>
          <w:i/>
          <w:iCs/>
          <w:kern w:val="0"/>
          <w:szCs w:val="24"/>
        </w:rPr>
        <w:t xml:space="preserve">Monday </w:t>
      </w:r>
      <w:r w:rsidR="00684AF0">
        <w:rPr>
          <w:rFonts w:ascii="Arial-BoldItalicMT" w:hAnsi="Arial-BoldItalicMT" w:cs="Arial-BoldItalicMT"/>
          <w:b/>
          <w:i/>
          <w:iCs/>
          <w:kern w:val="0"/>
          <w:szCs w:val="24"/>
        </w:rPr>
        <w:t>1-12-26</w:t>
      </w:r>
      <w:r w:rsidRPr="00D63B98">
        <w:rPr>
          <w:rFonts w:ascii="Arial-BoldItalicMT" w:hAnsi="Arial-BoldItalicMT" w:cs="Arial-BoldItalicMT"/>
          <w:b/>
          <w:i/>
          <w:iCs/>
          <w:kern w:val="0"/>
          <w:szCs w:val="24"/>
        </w:rPr>
        <w:t xml:space="preserve">6:00 pm—Roxbury Town Hall </w:t>
      </w:r>
    </w:p>
    <w:p w14:paraId="52CF14CB" w14:textId="77777777" w:rsidR="00D63B98" w:rsidRPr="00D63B98" w:rsidRDefault="00D63B98" w:rsidP="00D63B98">
      <w:pPr>
        <w:autoSpaceDE w:val="0"/>
        <w:autoSpaceDN w:val="0"/>
        <w:adjustRightInd w:val="0"/>
        <w:spacing w:before="0" w:beforeAutospacing="0" w:after="159" w:afterAutospacing="0"/>
        <w:rPr>
          <w:rFonts w:ascii="ArialMT" w:hAnsi="ArialMT" w:cs="ArialMT"/>
          <w:kern w:val="0"/>
          <w:szCs w:val="24"/>
        </w:rPr>
      </w:pPr>
      <w:r w:rsidRPr="00D63B98">
        <w:rPr>
          <w:rFonts w:ascii="ArialMT" w:hAnsi="ArialMT" w:cs="ArialMT"/>
          <w:kern w:val="0"/>
          <w:szCs w:val="24"/>
        </w:rPr>
        <w:t xml:space="preserve">Present:  Lamberty, Bradley, Ballweg </w:t>
      </w:r>
    </w:p>
    <w:p w14:paraId="2B67EE58" w14:textId="44D83E88" w:rsidR="00D63B98" w:rsidRDefault="00D63B98" w:rsidP="00D63B9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0" w:beforeAutospacing="0" w:after="459" w:afterAutospacing="0"/>
        <w:rPr>
          <w:rFonts w:ascii="ArialMT" w:hAnsi="ArialMT" w:cs="ArialMT"/>
          <w:kern w:val="0"/>
          <w:szCs w:val="24"/>
        </w:rPr>
      </w:pPr>
      <w:r w:rsidRPr="00D63B98">
        <w:rPr>
          <w:rFonts w:ascii="ArialMT" w:hAnsi="ArialMT" w:cs="ArialMT"/>
          <w:kern w:val="0"/>
          <w:szCs w:val="24"/>
        </w:rPr>
        <w:t xml:space="preserve">Roll call </w:t>
      </w:r>
    </w:p>
    <w:p w14:paraId="5C8D27A2" w14:textId="77777777" w:rsidR="00D63B98" w:rsidRPr="00D63B98" w:rsidRDefault="00D63B98" w:rsidP="00D63B98">
      <w:pPr>
        <w:pStyle w:val="ListParagraph"/>
        <w:autoSpaceDE w:val="0"/>
        <w:autoSpaceDN w:val="0"/>
        <w:adjustRightInd w:val="0"/>
        <w:spacing w:before="0" w:beforeAutospacing="0" w:after="459" w:afterAutospacing="0"/>
        <w:rPr>
          <w:rFonts w:ascii="ArialMT" w:hAnsi="ArialMT" w:cs="ArialMT"/>
          <w:kern w:val="0"/>
          <w:szCs w:val="24"/>
        </w:rPr>
      </w:pPr>
    </w:p>
    <w:p w14:paraId="10BDDC2E" w14:textId="06F50214" w:rsidR="00D63B98" w:rsidRPr="00D63B98" w:rsidRDefault="00D63B98" w:rsidP="00D63B9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0" w:beforeAutospacing="0" w:after="379" w:afterAutospacing="0"/>
        <w:rPr>
          <w:rFonts w:ascii="ArialMT" w:hAnsi="ArialMT" w:cs="ArialMT"/>
          <w:kern w:val="0"/>
          <w:szCs w:val="24"/>
        </w:rPr>
      </w:pPr>
      <w:r w:rsidRPr="00D63B98">
        <w:rPr>
          <w:rFonts w:ascii="ArialMT" w:hAnsi="ArialMT" w:cs="ArialMT"/>
          <w:kern w:val="0"/>
          <w:szCs w:val="24"/>
        </w:rPr>
        <w:t xml:space="preserve">Determination of quorum &amp; proper posting of meeting </w:t>
      </w:r>
    </w:p>
    <w:p w14:paraId="5EB49964" w14:textId="16E26979" w:rsidR="00D63B98" w:rsidRPr="00D63B98" w:rsidRDefault="00D63B98" w:rsidP="00D63B98">
      <w:pPr>
        <w:autoSpaceDE w:val="0"/>
        <w:autoSpaceDN w:val="0"/>
        <w:adjustRightInd w:val="0"/>
        <w:spacing w:before="0" w:beforeAutospacing="0" w:after="0" w:afterAutospacing="0"/>
        <w:ind w:firstLine="360"/>
        <w:rPr>
          <w:rFonts w:ascii="ArialMT" w:hAnsi="ArialMT" w:cs="ArialMT"/>
          <w:kern w:val="0"/>
          <w:szCs w:val="24"/>
        </w:rPr>
      </w:pPr>
      <w:r>
        <w:rPr>
          <w:rFonts w:ascii="ArialMT" w:hAnsi="ArialMT" w:cs="ArialMT"/>
          <w:kern w:val="0"/>
          <w:szCs w:val="24"/>
        </w:rPr>
        <w:t>3</w:t>
      </w:r>
      <w:r w:rsidRPr="00D63B98">
        <w:rPr>
          <w:rFonts w:ascii="ArialMT" w:hAnsi="ArialMT" w:cs="ArialMT"/>
          <w:kern w:val="0"/>
          <w:szCs w:val="24"/>
        </w:rPr>
        <w:tab/>
        <w:t xml:space="preserve">Minutes </w:t>
      </w:r>
    </w:p>
    <w:p w14:paraId="2DFE4B5F" w14:textId="77777777" w:rsidR="00684AF0" w:rsidRDefault="00D63B98" w:rsidP="00684AF0">
      <w:pPr>
        <w:numPr>
          <w:ilvl w:val="12"/>
          <w:numId w:val="0"/>
        </w:numPr>
        <w:autoSpaceDE w:val="0"/>
        <w:autoSpaceDN w:val="0"/>
        <w:adjustRightInd w:val="0"/>
        <w:spacing w:before="0" w:beforeAutospacing="0" w:after="679" w:afterAutospacing="0"/>
        <w:ind w:left="1440"/>
        <w:rPr>
          <w:rFonts w:ascii="ArialMT" w:hAnsi="ArialMT" w:cs="ArialMT"/>
          <w:kern w:val="0"/>
          <w:szCs w:val="24"/>
        </w:rPr>
      </w:pPr>
      <w:r w:rsidRPr="00D63B98">
        <w:rPr>
          <w:rFonts w:ascii="ArialMT" w:hAnsi="ArialMT" w:cs="ArialMT"/>
          <w:kern w:val="0"/>
          <w:szCs w:val="24"/>
        </w:rPr>
        <w:t>Motion to approve Bradley 2</w:t>
      </w:r>
      <w:proofErr w:type="gramStart"/>
      <w:r w:rsidRPr="00D63B98">
        <w:rPr>
          <w:rFonts w:ascii="ArialMT" w:hAnsi="ArialMT" w:cs="ArialMT"/>
          <w:kern w:val="0"/>
          <w:szCs w:val="24"/>
          <w:vertAlign w:val="superscript"/>
        </w:rPr>
        <w:t xml:space="preserve">nd </w:t>
      </w:r>
      <w:r w:rsidRPr="00D63B98">
        <w:rPr>
          <w:rFonts w:ascii="ArialMT" w:hAnsi="ArialMT" w:cs="ArialMT"/>
          <w:kern w:val="0"/>
          <w:szCs w:val="24"/>
        </w:rPr>
        <w:t xml:space="preserve"> Ballweg</w:t>
      </w:r>
      <w:proofErr w:type="gramEnd"/>
      <w:r w:rsidRPr="00D63B98">
        <w:rPr>
          <w:rFonts w:ascii="ArialMT" w:hAnsi="ArialMT" w:cs="ArialMT"/>
          <w:kern w:val="0"/>
          <w:szCs w:val="24"/>
        </w:rPr>
        <w:t xml:space="preserve">.  Pass unanimous </w:t>
      </w:r>
    </w:p>
    <w:p w14:paraId="6ECED59E" w14:textId="3B5E5C0E" w:rsidR="00D63B98" w:rsidRPr="00D63B98" w:rsidRDefault="00D63B98" w:rsidP="00684AF0">
      <w:pPr>
        <w:numPr>
          <w:ilvl w:val="12"/>
          <w:numId w:val="0"/>
        </w:numPr>
        <w:autoSpaceDE w:val="0"/>
        <w:autoSpaceDN w:val="0"/>
        <w:adjustRightInd w:val="0"/>
        <w:spacing w:before="0" w:beforeAutospacing="0" w:after="679" w:afterAutospacing="0"/>
        <w:rPr>
          <w:rFonts w:ascii="ArialMT" w:hAnsi="ArialMT" w:cs="ArialMT"/>
          <w:kern w:val="0"/>
          <w:szCs w:val="24"/>
        </w:rPr>
      </w:pPr>
      <w:r>
        <w:rPr>
          <w:rFonts w:ascii="ArialMT" w:hAnsi="ArialMT" w:cs="ArialMT"/>
          <w:kern w:val="0"/>
          <w:szCs w:val="24"/>
        </w:rPr>
        <w:t xml:space="preserve">      </w:t>
      </w:r>
      <w:r w:rsidRPr="00D63B98">
        <w:rPr>
          <w:rFonts w:ascii="ArialMT" w:hAnsi="ArialMT" w:cs="ArialMT"/>
          <w:kern w:val="0"/>
          <w:szCs w:val="24"/>
        </w:rPr>
        <w:t>4</w:t>
      </w:r>
      <w:r w:rsidRPr="00D63B98">
        <w:rPr>
          <w:rFonts w:ascii="ArialMT" w:hAnsi="ArialMT" w:cs="ArialMT"/>
          <w:kern w:val="0"/>
          <w:szCs w:val="24"/>
        </w:rPr>
        <w:tab/>
        <w:t xml:space="preserve">Public comment </w:t>
      </w:r>
    </w:p>
    <w:p w14:paraId="0FE5F9EC" w14:textId="7C481E5C" w:rsidR="00D63B98" w:rsidRPr="00D63B98" w:rsidRDefault="00D63B98" w:rsidP="00D63B98">
      <w:pPr>
        <w:numPr>
          <w:ilvl w:val="12"/>
          <w:numId w:val="0"/>
        </w:numPr>
        <w:autoSpaceDE w:val="0"/>
        <w:autoSpaceDN w:val="0"/>
        <w:adjustRightInd w:val="0"/>
        <w:spacing w:before="0" w:beforeAutospacing="0" w:after="79" w:afterAutospacing="0"/>
        <w:rPr>
          <w:rFonts w:ascii="ArialMT" w:hAnsi="ArialMT" w:cs="ArialMT"/>
          <w:kern w:val="0"/>
          <w:szCs w:val="24"/>
        </w:rPr>
      </w:pPr>
      <w:r>
        <w:rPr>
          <w:rFonts w:ascii="ArialMT" w:hAnsi="ArialMT" w:cs="ArialMT"/>
          <w:kern w:val="0"/>
          <w:szCs w:val="24"/>
        </w:rPr>
        <w:t xml:space="preserve">      </w:t>
      </w:r>
      <w:r w:rsidRPr="00D63B98">
        <w:rPr>
          <w:rFonts w:ascii="ArialMT" w:hAnsi="ArialMT" w:cs="ArialMT"/>
          <w:kern w:val="0"/>
          <w:szCs w:val="24"/>
        </w:rPr>
        <w:t>5</w:t>
      </w:r>
      <w:r w:rsidRPr="00D63B98">
        <w:rPr>
          <w:rFonts w:ascii="ArialMT" w:hAnsi="ArialMT" w:cs="ArialMT"/>
          <w:kern w:val="0"/>
          <w:szCs w:val="24"/>
        </w:rPr>
        <w:tab/>
        <w:t xml:space="preserve">Operators Report </w:t>
      </w:r>
    </w:p>
    <w:p w14:paraId="61E7CB22" w14:textId="0071521F" w:rsidR="00684AF0" w:rsidRDefault="00684AF0" w:rsidP="00D63B98">
      <w:pPr>
        <w:autoSpaceDE w:val="0"/>
        <w:autoSpaceDN w:val="0"/>
        <w:adjustRightInd w:val="0"/>
        <w:spacing w:before="0" w:beforeAutospacing="0" w:after="99" w:afterAutospacing="0"/>
        <w:ind w:left="360"/>
        <w:rPr>
          <w:rFonts w:ascii="ArialMT" w:hAnsi="ArialMT" w:cs="ArialMT"/>
          <w:kern w:val="0"/>
          <w:szCs w:val="24"/>
        </w:rPr>
      </w:pPr>
      <w:r>
        <w:rPr>
          <w:rFonts w:ascii="ArialMT" w:hAnsi="ArialMT" w:cs="ArialMT"/>
          <w:kern w:val="0"/>
          <w:szCs w:val="24"/>
        </w:rPr>
        <w:tab/>
      </w:r>
      <w:r>
        <w:rPr>
          <w:rFonts w:ascii="ArialMT" w:hAnsi="ArialMT" w:cs="ArialMT"/>
          <w:kern w:val="0"/>
          <w:szCs w:val="24"/>
        </w:rPr>
        <w:tab/>
        <w:t>Numbers looking good</w:t>
      </w:r>
    </w:p>
    <w:p w14:paraId="1308AC72" w14:textId="77777777" w:rsidR="00684AF0" w:rsidRDefault="00684AF0" w:rsidP="00D63B98">
      <w:pPr>
        <w:autoSpaceDE w:val="0"/>
        <w:autoSpaceDN w:val="0"/>
        <w:adjustRightInd w:val="0"/>
        <w:spacing w:before="0" w:beforeAutospacing="0" w:after="99" w:afterAutospacing="0"/>
        <w:ind w:left="360"/>
        <w:rPr>
          <w:rFonts w:ascii="ArialMT" w:hAnsi="ArialMT" w:cs="ArialMT"/>
          <w:kern w:val="0"/>
          <w:szCs w:val="24"/>
        </w:rPr>
      </w:pPr>
    </w:p>
    <w:p w14:paraId="0201C68A" w14:textId="1468C98C" w:rsidR="00D63B98" w:rsidRPr="00D63B98" w:rsidRDefault="00D63B98" w:rsidP="00D63B98">
      <w:pPr>
        <w:autoSpaceDE w:val="0"/>
        <w:autoSpaceDN w:val="0"/>
        <w:adjustRightInd w:val="0"/>
        <w:spacing w:before="0" w:beforeAutospacing="0" w:after="99" w:afterAutospacing="0"/>
        <w:ind w:left="360"/>
        <w:rPr>
          <w:rFonts w:ascii="ArialMT" w:hAnsi="ArialMT" w:cs="ArialMT"/>
          <w:kern w:val="0"/>
          <w:szCs w:val="24"/>
        </w:rPr>
      </w:pPr>
      <w:r>
        <w:rPr>
          <w:rFonts w:ascii="ArialMT" w:hAnsi="ArialMT" w:cs="ArialMT"/>
          <w:kern w:val="0"/>
          <w:szCs w:val="24"/>
        </w:rPr>
        <w:t>6</w:t>
      </w:r>
      <w:r w:rsidRPr="00D63B98">
        <w:rPr>
          <w:rFonts w:ascii="ArialMT" w:hAnsi="ArialMT" w:cs="ArialMT"/>
          <w:kern w:val="0"/>
          <w:szCs w:val="24"/>
        </w:rPr>
        <w:tab/>
        <w:t xml:space="preserve">Secretary Report </w:t>
      </w:r>
    </w:p>
    <w:p w14:paraId="192A4EC9" w14:textId="3E5D7FF4" w:rsidR="00D63B98" w:rsidRDefault="00D63B98" w:rsidP="00D63B98">
      <w:pPr>
        <w:numPr>
          <w:ilvl w:val="12"/>
          <w:numId w:val="0"/>
        </w:numPr>
        <w:autoSpaceDE w:val="0"/>
        <w:autoSpaceDN w:val="0"/>
        <w:adjustRightInd w:val="0"/>
        <w:spacing w:before="0" w:beforeAutospacing="0" w:after="99" w:afterAutospacing="0"/>
        <w:ind w:left="1440"/>
        <w:rPr>
          <w:rFonts w:ascii="ArialMT" w:hAnsi="ArialMT" w:cs="ArialMT"/>
          <w:kern w:val="0"/>
          <w:szCs w:val="24"/>
        </w:rPr>
      </w:pPr>
      <w:r w:rsidRPr="00D63B98">
        <w:rPr>
          <w:rFonts w:ascii="ArialMT" w:hAnsi="ArialMT" w:cs="ArialMT"/>
          <w:kern w:val="0"/>
          <w:szCs w:val="24"/>
        </w:rPr>
        <w:t xml:space="preserve">2025 financials </w:t>
      </w:r>
      <w:r w:rsidR="00684AF0">
        <w:rPr>
          <w:rFonts w:ascii="ArialMT" w:hAnsi="ArialMT" w:cs="ArialMT"/>
          <w:kern w:val="0"/>
          <w:szCs w:val="24"/>
        </w:rPr>
        <w:t>review</w:t>
      </w:r>
      <w:r w:rsidR="00B94843">
        <w:rPr>
          <w:rFonts w:ascii="ArialMT" w:hAnsi="ArialMT" w:cs="ArialMT"/>
          <w:kern w:val="0"/>
          <w:szCs w:val="24"/>
        </w:rPr>
        <w:t>—RSD financially stable</w:t>
      </w:r>
    </w:p>
    <w:p w14:paraId="2163ABFC" w14:textId="77777777" w:rsidR="00684AF0" w:rsidRPr="00D63B98" w:rsidRDefault="00684AF0" w:rsidP="00D63B98">
      <w:pPr>
        <w:numPr>
          <w:ilvl w:val="12"/>
          <w:numId w:val="0"/>
        </w:numPr>
        <w:autoSpaceDE w:val="0"/>
        <w:autoSpaceDN w:val="0"/>
        <w:adjustRightInd w:val="0"/>
        <w:spacing w:before="0" w:beforeAutospacing="0" w:after="99" w:afterAutospacing="0"/>
        <w:ind w:left="1440"/>
        <w:rPr>
          <w:rFonts w:ascii="ArialMT" w:hAnsi="ArialMT" w:cs="ArialMT"/>
          <w:kern w:val="0"/>
          <w:szCs w:val="24"/>
        </w:rPr>
      </w:pPr>
    </w:p>
    <w:p w14:paraId="0930C491" w14:textId="72D7794E" w:rsidR="00D63B98" w:rsidRPr="00D63B98" w:rsidRDefault="00D63B98" w:rsidP="00D63B98">
      <w:pPr>
        <w:autoSpaceDE w:val="0"/>
        <w:autoSpaceDN w:val="0"/>
        <w:adjustRightInd w:val="0"/>
        <w:spacing w:before="0" w:beforeAutospacing="0" w:after="2139" w:afterAutospacing="0"/>
        <w:rPr>
          <w:rFonts w:ascii="ArialMT" w:hAnsi="ArialMT" w:cs="ArialMT"/>
          <w:kern w:val="0"/>
          <w:szCs w:val="24"/>
        </w:rPr>
      </w:pPr>
      <w:r>
        <w:rPr>
          <w:rFonts w:ascii="ArialMT" w:hAnsi="ArialMT" w:cs="ArialMT"/>
          <w:kern w:val="0"/>
          <w:szCs w:val="24"/>
        </w:rPr>
        <w:t xml:space="preserve">     7</w:t>
      </w:r>
      <w:r w:rsidRPr="00D63B98">
        <w:rPr>
          <w:rFonts w:ascii="ArialMT" w:hAnsi="ArialMT" w:cs="ArialMT"/>
          <w:kern w:val="0"/>
          <w:szCs w:val="24"/>
        </w:rPr>
        <w:tab/>
        <w:t xml:space="preserve">Adjourn </w:t>
      </w:r>
    </w:p>
    <w:p w14:paraId="07B466DF" w14:textId="2EF1AFB7" w:rsidR="00E91D82" w:rsidRDefault="00D63B98" w:rsidP="00D63B98">
      <w:r w:rsidRPr="00D63B98">
        <w:rPr>
          <w:rFonts w:ascii="ArialMT" w:hAnsi="ArialMT" w:cs="ArialMT"/>
          <w:kern w:val="0"/>
          <w:szCs w:val="24"/>
        </w:rPr>
        <w:t>Gail Lamberty</w:t>
      </w:r>
    </w:p>
    <w:sectPr w:rsidR="00E91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-BoldItalicM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0F30B8"/>
    <w:multiLevelType w:val="multilevel"/>
    <w:tmpl w:val="90CA24BE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1" w15:restartNumberingAfterBreak="0">
    <w:nsid w:val="57662EA7"/>
    <w:multiLevelType w:val="hybridMultilevel"/>
    <w:tmpl w:val="EADED944"/>
    <w:lvl w:ilvl="0" w:tplc="03924A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6096162">
    <w:abstractNumId w:val="0"/>
  </w:num>
  <w:num w:numId="2" w16cid:durableId="18621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B98"/>
    <w:rsid w:val="001C3317"/>
    <w:rsid w:val="00625008"/>
    <w:rsid w:val="00684AF0"/>
    <w:rsid w:val="007740A4"/>
    <w:rsid w:val="008D5A9F"/>
    <w:rsid w:val="00A32277"/>
    <w:rsid w:val="00A77335"/>
    <w:rsid w:val="00AD1770"/>
    <w:rsid w:val="00B94843"/>
    <w:rsid w:val="00BD2B3A"/>
    <w:rsid w:val="00C54D91"/>
    <w:rsid w:val="00D47206"/>
    <w:rsid w:val="00D63B98"/>
    <w:rsid w:val="00D71798"/>
    <w:rsid w:val="00E9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2B2A7"/>
  <w15:chartTrackingRefBased/>
  <w15:docId w15:val="{B7A96E3C-8BE8-468A-9500-B1F4C2A87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bCs/>
        <w:kern w:val="2"/>
        <w:sz w:val="24"/>
        <w:szCs w:val="28"/>
        <w:lang w:val="en-US" w:eastAsia="en-US" w:bidi="ar-SA"/>
        <w14:ligatures w14:val="standardContextual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3B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B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B9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B9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B9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B9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B9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B98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B98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B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B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B98"/>
    <w:rPr>
      <w:rFonts w:asciiTheme="minorHAnsi" w:eastAsiaTheme="majorEastAsia" w:hAnsiTheme="minorHAnsi" w:cstheme="majorBidi"/>
      <w:color w:val="2F5496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B9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B9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B9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B9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B9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B9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B98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3B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B9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3B98"/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B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3B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B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3B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B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B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B98"/>
    <w:rPr>
      <w:b/>
      <w:bCs w:val="0"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allen</dc:creator>
  <cp:keywords/>
  <dc:description/>
  <cp:lastModifiedBy>gail allen</cp:lastModifiedBy>
  <cp:revision>5</cp:revision>
  <dcterms:created xsi:type="dcterms:W3CDTF">2026-01-13T13:17:00Z</dcterms:created>
  <dcterms:modified xsi:type="dcterms:W3CDTF">2026-01-13T13:19:00Z</dcterms:modified>
</cp:coreProperties>
</file>